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3CCA2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FA2F666" wp14:editId="69D3756D">
            <wp:extent cx="482600" cy="5270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E29A9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МИНИСТЕРСТВО НАУКИ И ВЫСШЕГО ОБРАЗОВАНИЯ РОССИЙСКОЙ ФЕДЕРАЦИИ</w:t>
      </w:r>
    </w:p>
    <w:p w14:paraId="04E104D3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ФЕДЕРАЛЬНОЕ ГОСУДАРСТВЕННОЕ БЮДЖЕТНОЕ ОБРАЗОВАТЕЛЬНОЕ УЧРЕЖДЕНИЕ ВЫСШЕГО ОБРАЗОВАНИЯ</w:t>
      </w: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 «ДОНСКОЙ ГОСУДАРСТВЕННЫЙ ТЕХНИЧЕСКИЙ УНИВЕРСИТЕТ»</w:t>
      </w:r>
    </w:p>
    <w:p w14:paraId="4782D09E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(ДГТУ)</w:t>
      </w:r>
    </w:p>
    <w:p w14:paraId="008A1F8F" w14:textId="77777777" w:rsidR="00A063DF" w:rsidRPr="00F46AD3" w:rsidRDefault="00A063DF" w:rsidP="00A063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DE9627A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D73BEA3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C6529C4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КАФЕДРА «ТЕОРИЯ И ПРАКТИКА ФИЗИЧЕСКОЙ КУЛЬТУРЫ И СПОРТА»</w:t>
      </w:r>
    </w:p>
    <w:p w14:paraId="400000AC" w14:textId="77777777" w:rsidR="00A063DF" w:rsidRPr="00F46AD3" w:rsidRDefault="00A063DF" w:rsidP="00A063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B26905D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17D1D5E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7DC9A54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5197A09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D6B65DE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C2FAAC5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BB73F73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00A1098" w14:textId="77777777" w:rsidR="00A063DF" w:rsidRPr="00F46AD3" w:rsidRDefault="00A063DF" w:rsidP="00A063DF">
      <w:pPr>
        <w:spacing w:after="0" w:line="240" w:lineRule="auto"/>
        <w:jc w:val="center"/>
        <w:rPr>
          <w:sz w:val="19"/>
          <w:szCs w:val="19"/>
          <w:lang w:val="ru-RU"/>
        </w:rPr>
      </w:pPr>
      <w:r w:rsidRPr="00F46AD3">
        <w:rPr>
          <w:rFonts w:ascii="Times New Roman" w:hAnsi="Times New Roman" w:cs="Times New Roman"/>
          <w:b/>
          <w:color w:val="000000"/>
          <w:sz w:val="19"/>
          <w:szCs w:val="19"/>
          <w:lang w:val="ru-RU"/>
        </w:rPr>
        <w:t>УЧЕБНО-МЕТОДИЧЕСКОЕ И ИНФОРМАЦИОННОЕ ОБЕСПЕЧЕНИЕ ДИСЦИПЛИНЫ (МОДУЛЯ)</w:t>
      </w:r>
    </w:p>
    <w:p w14:paraId="5D2B6DC2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61EA3CF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07F3176" w14:textId="6C3A6FBB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 дисциплине «</w:t>
      </w:r>
      <w:r w:rsidRPr="00A063DF">
        <w:rPr>
          <w:rFonts w:ascii="Times New Roman" w:hAnsi="Times New Roman"/>
          <w:b/>
          <w:sz w:val="24"/>
          <w:szCs w:val="24"/>
          <w:lang w:val="ru-RU"/>
        </w:rPr>
        <w:t>Инновационные технологии теории и методики физической культуры и спорта</w:t>
      </w: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6A995FF8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студентами заочной формы обучения </w:t>
      </w:r>
    </w:p>
    <w:p w14:paraId="1903A0B6" w14:textId="77777777" w:rsidR="00A063DF" w:rsidRPr="00F46AD3" w:rsidRDefault="00A063DF" w:rsidP="00A063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F46AD3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ru-RU" w:eastAsia="ru-RU"/>
        </w:rPr>
        <w:t>44.04.04 Профессиональное обучение</w:t>
      </w:r>
    </w:p>
    <w:p w14:paraId="3B392402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A273BEB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E325C04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D0107C2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B934C28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CDD7A96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07B4C774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3D546377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9789A27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52BEC6C6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7BDC7663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53B6B9B6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23FF5DCD" w14:textId="77777777" w:rsidR="00A063DF" w:rsidRPr="00F46AD3" w:rsidRDefault="00A063DF" w:rsidP="00A063DF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6BE3D6B" w14:textId="77777777" w:rsidR="00A063DF" w:rsidRPr="00F46AD3" w:rsidRDefault="00A063DF" w:rsidP="00A063DF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1B46F157" w14:textId="77777777" w:rsidR="00A063DF" w:rsidRPr="00F46AD3" w:rsidRDefault="00A063DF" w:rsidP="00A063DF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0BA54451" w14:textId="77777777" w:rsidR="00A063DF" w:rsidRPr="00F46AD3" w:rsidRDefault="00A063DF" w:rsidP="00A063DF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5E3A8342" w14:textId="77777777" w:rsidR="00A063DF" w:rsidRPr="00F46AD3" w:rsidRDefault="00A063DF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proofErr w:type="spellStart"/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Ростов</w:t>
      </w:r>
      <w:proofErr w:type="spellEnd"/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-на-Дону</w:t>
      </w:r>
    </w:p>
    <w:p w14:paraId="05CA5EC9" w14:textId="52AD54A5" w:rsidR="00A063DF" w:rsidRDefault="00A063DF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20</w:t>
      </w: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2</w:t>
      </w:r>
      <w:r w:rsidR="000D0E5F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1</w:t>
      </w:r>
    </w:p>
    <w:p w14:paraId="0BA40904" w14:textId="08F9BFB9" w:rsidR="00A063DF" w:rsidRDefault="00A063DF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703CC7BD" w14:textId="66C78BF4" w:rsidR="0053148B" w:rsidRDefault="0053148B" w:rsidP="00A063DF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tbl>
      <w:tblPr>
        <w:tblW w:w="10099" w:type="dxa"/>
        <w:tblInd w:w="-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25"/>
        <w:gridCol w:w="16"/>
        <w:gridCol w:w="3823"/>
        <w:gridCol w:w="143"/>
        <w:gridCol w:w="2136"/>
        <w:gridCol w:w="158"/>
        <w:gridCol w:w="1206"/>
        <w:gridCol w:w="11"/>
      </w:tblGrid>
      <w:tr w:rsidR="0053148B" w:rsidRPr="0053148B" w14:paraId="28EF252F" w14:textId="77777777" w:rsidTr="0053148B">
        <w:trPr>
          <w:gridAfter w:val="1"/>
          <w:wAfter w:w="11" w:type="dxa"/>
          <w:trHeight w:hRule="exact" w:val="277"/>
        </w:trPr>
        <w:tc>
          <w:tcPr>
            <w:tcW w:w="100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8C0D66E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53148B" w:rsidRPr="0053148B" w14:paraId="31EC6877" w14:textId="77777777" w:rsidTr="0053148B">
        <w:trPr>
          <w:gridAfter w:val="1"/>
          <w:wAfter w:w="11" w:type="dxa"/>
          <w:trHeight w:hRule="exact" w:val="277"/>
        </w:trPr>
        <w:tc>
          <w:tcPr>
            <w:tcW w:w="100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725323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3148B" w:rsidRPr="0053148B" w14:paraId="5661018A" w14:textId="77777777" w:rsidTr="0053148B">
        <w:trPr>
          <w:gridAfter w:val="1"/>
          <w:wAfter w:w="11" w:type="dxa"/>
          <w:trHeight w:hRule="exact" w:val="277"/>
        </w:trPr>
        <w:tc>
          <w:tcPr>
            <w:tcW w:w="100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7075B8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3148B" w:rsidRPr="0053148B" w14:paraId="34CE5758" w14:textId="77777777" w:rsidTr="0053148B">
        <w:trPr>
          <w:gridAfter w:val="1"/>
          <w:wAfter w:w="11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84E1F9" w14:textId="77777777" w:rsidR="0053148B" w:rsidRPr="0053148B" w:rsidRDefault="0053148B" w:rsidP="0053148B"/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DDFB4E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FE9DC0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F6B45A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71C638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53148B" w:rsidRPr="0053148B" w14:paraId="01683D6A" w14:textId="77777777" w:rsidTr="0053148B">
        <w:trPr>
          <w:gridAfter w:val="1"/>
          <w:wAfter w:w="11" w:type="dxa"/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F98E54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D611AC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Попов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А.И.</w:t>
            </w:r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70AF5A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Инновационные образовательные технологии творческого развития студентов.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03EE8F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Тамбов: Издательство ФГБОУ ВПО «ТГТУ», 2013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E3ACC7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3148B" w:rsidRPr="0053148B" w14:paraId="6F68A19C" w14:textId="77777777" w:rsidTr="0053148B">
        <w:trPr>
          <w:gridAfter w:val="1"/>
          <w:wAfter w:w="11" w:type="dxa"/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08CD4C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B8A285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Ангелова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О.Ю., Новикова, В.С.</w:t>
            </w:r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3F995B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инновационной деятельности в сфере физической культуры и спорта: учебное пособие для вузов</w:t>
            </w:r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EAE95C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075C32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3148B" w:rsidRPr="0053148B" w14:paraId="1181BBBB" w14:textId="77777777" w:rsidTr="0053148B">
        <w:trPr>
          <w:gridAfter w:val="1"/>
          <w:wAfter w:w="11" w:type="dxa"/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0CC767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4A69D9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Махов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С.Ю.</w:t>
            </w:r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CB82DA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технологии в физической культуре и спорте: учебно-методическое пособие</w:t>
            </w:r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679094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Орел: Межрегиональная Академия безопасности и выживания (МАБИВ), 2020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225E20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3148B" w:rsidRPr="0053148B" w14:paraId="12FA4B45" w14:textId="77777777" w:rsidTr="0053148B">
        <w:trPr>
          <w:gridAfter w:val="1"/>
          <w:wAfter w:w="11" w:type="dxa"/>
          <w:trHeight w:hRule="exact" w:val="277"/>
        </w:trPr>
        <w:tc>
          <w:tcPr>
            <w:tcW w:w="100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0BC110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3148B" w:rsidRPr="0053148B" w14:paraId="1D82B7BA" w14:textId="77777777" w:rsidTr="0053148B">
        <w:trPr>
          <w:gridAfter w:val="1"/>
          <w:wAfter w:w="11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266258" w14:textId="77777777" w:rsidR="0053148B" w:rsidRPr="0053148B" w:rsidRDefault="0053148B" w:rsidP="0053148B"/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7A05D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EFD3D3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9DF66E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03BD52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53148B" w:rsidRPr="0053148B" w14:paraId="4BE368E0" w14:textId="77777777" w:rsidTr="0053148B">
        <w:trPr>
          <w:gridAfter w:val="1"/>
          <w:wAfter w:w="11" w:type="dxa"/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CF123E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FBACCA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Грудницкая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Н.Н.,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Мазакова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Т.В.</w:t>
            </w:r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209A2C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Учебно-методическое сопровождение профессионального образования в сфере физической культуры и спорта: практикум</w:t>
            </w:r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C76D31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Ставрополь: Северо- Кавказский федеральный университет, 2016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B4B728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3148B" w:rsidRPr="0053148B" w14:paraId="37A832E5" w14:textId="77777777" w:rsidTr="0053148B">
        <w:trPr>
          <w:gridAfter w:val="1"/>
          <w:wAfter w:w="11" w:type="dxa"/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B3011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AFDC15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Быченков, С.В., Курбатов, А.В.</w:t>
            </w:r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9AFEA6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и организация физической культуры в вузах: учебно-методическое пособие</w:t>
            </w:r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280B3B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43C9FA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3148B" w:rsidRPr="0053148B" w14:paraId="78104DF3" w14:textId="77777777" w:rsidTr="0053148B">
        <w:trPr>
          <w:gridAfter w:val="1"/>
          <w:wAfter w:w="11" w:type="dxa"/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B54213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B4A64D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Серякова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Светлана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Брониславовна</w:t>
            </w:r>
            <w:proofErr w:type="spellEnd"/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5C91D0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Дополнительное профессиональное образование в России и странах Западной Европы: сопоставительный анализ: Монография</w:t>
            </w:r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52E175" w14:textId="77777777" w:rsidR="0053148B" w:rsidRPr="0053148B" w:rsidRDefault="0053148B" w:rsidP="0053148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Прометей</w:t>
            </w:r>
            <w:proofErr w:type="spellEnd"/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A019F2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3148B" w:rsidRPr="0053148B" w14:paraId="10E1C98A" w14:textId="77777777" w:rsidTr="0053148B">
        <w:trPr>
          <w:gridAfter w:val="1"/>
          <w:wAfter w:w="11" w:type="dxa"/>
          <w:trHeight w:hRule="exact" w:val="277"/>
        </w:trPr>
        <w:tc>
          <w:tcPr>
            <w:tcW w:w="100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8B58FE" w14:textId="77777777" w:rsidR="0053148B" w:rsidRPr="0053148B" w:rsidRDefault="0053148B" w:rsidP="005314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14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53148B" w:rsidRPr="0053148B" w14:paraId="0ED511E7" w14:textId="77777777" w:rsidTr="0053148B">
        <w:trPr>
          <w:gridAfter w:val="1"/>
          <w:wAfter w:w="11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1A88CB" w14:textId="77777777" w:rsidR="0053148B" w:rsidRPr="0053148B" w:rsidRDefault="0053148B" w:rsidP="0053148B"/>
        </w:tc>
        <w:tc>
          <w:tcPr>
            <w:tcW w:w="18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FE996F" w14:textId="2A928A93" w:rsidR="0053148B" w:rsidRP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50E7F5" w14:textId="52DAF4DB" w:rsidR="0053148B" w:rsidRP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DF510F" w14:textId="34F04C07" w:rsidR="0053148B" w:rsidRP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3588FC" w14:textId="01A1738D" w:rsidR="0053148B" w:rsidRP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53148B" w14:paraId="7FB1A31B" w14:textId="77777777" w:rsidTr="0053148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84A77D" w14:textId="5CCB2D94" w:rsid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1A3994" w14:textId="77777777" w:rsidR="0053148B" w:rsidRDefault="0053148B" w:rsidP="0053148B"/>
        </w:tc>
        <w:tc>
          <w:tcPr>
            <w:tcW w:w="3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1FD46E" w14:textId="79A080D2" w:rsidR="0053148B" w:rsidRPr="00AC14CE" w:rsidRDefault="0053148B" w:rsidP="00531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256EDC" w14:textId="1D7AF45F" w:rsidR="0053148B" w:rsidRPr="00AC14CE" w:rsidRDefault="0053148B" w:rsidP="00531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н/Д.: ИЦ ДГТУ, 2018</w:t>
            </w:r>
          </w:p>
        </w:tc>
        <w:tc>
          <w:tcPr>
            <w:tcW w:w="12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1A9ACF" w14:textId="10FDB290" w:rsid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3148B" w:rsidRPr="00AC14CE" w14:paraId="5DE59A58" w14:textId="77777777" w:rsidTr="0053148B">
        <w:trPr>
          <w:trHeight w:hRule="exact" w:val="277"/>
        </w:trPr>
        <w:tc>
          <w:tcPr>
            <w:tcW w:w="1009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2B4AE8" w14:textId="4C5F09BE" w:rsidR="0053148B" w:rsidRPr="00AC14CE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AC14C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53148B" w:rsidRPr="00AC14CE" w14:paraId="107EFE01" w14:textId="77777777" w:rsidTr="0053148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D1246F" w14:textId="72E32648" w:rsid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3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4081A9" w14:textId="77777777" w:rsidR="0053148B" w:rsidRPr="00AC14CE" w:rsidRDefault="0053148B" w:rsidP="005314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Научная электронная библиотека</w:t>
            </w:r>
          </w:p>
          <w:p w14:paraId="4B6F8646" w14:textId="38BADA48" w:rsidR="0053148B" w:rsidRPr="00AC14CE" w:rsidRDefault="0053148B" w:rsidP="00531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RUhttp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elibrarv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53148B" w:rsidRPr="00AC14CE" w14:paraId="5D6FA452" w14:textId="77777777" w:rsidTr="0053148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7ECD14" w14:textId="1EFFB575" w:rsid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37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8E4166" w14:textId="52E110E9" w:rsidR="0053148B" w:rsidRPr="00AC14CE" w:rsidRDefault="0053148B" w:rsidP="00531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53148B" w14:paraId="6E629A70" w14:textId="77777777" w:rsidTr="0053148B">
        <w:trPr>
          <w:trHeight w:hRule="exact" w:val="277"/>
        </w:trPr>
        <w:tc>
          <w:tcPr>
            <w:tcW w:w="1009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AF83DD" w14:textId="57CB9CC4" w:rsid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53148B" w14:paraId="31867A6F" w14:textId="77777777" w:rsidTr="0053148B">
        <w:trPr>
          <w:trHeight w:hRule="exact" w:val="277"/>
        </w:trPr>
        <w:tc>
          <w:tcPr>
            <w:tcW w:w="1009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5135B6" w14:textId="0F13BCB5" w:rsidR="0053148B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3148B" w:rsidRPr="00AC14CE" w14:paraId="7ECA132D" w14:textId="77777777" w:rsidTr="0053148B">
        <w:trPr>
          <w:trHeight w:hRule="exact" w:val="277"/>
        </w:trPr>
        <w:tc>
          <w:tcPr>
            <w:tcW w:w="1009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D60D54" w14:textId="294E9704" w:rsidR="0053148B" w:rsidRPr="00AC14CE" w:rsidRDefault="0053148B" w:rsidP="005314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AC14C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53148B" w:rsidRPr="00AC14CE" w14:paraId="58B6E80F" w14:textId="77777777" w:rsidTr="0053148B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B541E9" w14:textId="7BF167F4" w:rsidR="0053148B" w:rsidRDefault="0053148B" w:rsidP="005314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3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AE4C6E" w14:textId="772DFA0B" w:rsidR="0053148B" w:rsidRPr="00AC14CE" w:rsidRDefault="0053148B" w:rsidP="00531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информационно-образовательная система «</w:t>
            </w:r>
            <w:proofErr w:type="spellStart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rosmetod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C14C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53148B" w:rsidRPr="00AC14CE" w14:paraId="47B37123" w14:textId="77777777" w:rsidTr="0053148B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3183A7" w14:textId="77777777" w:rsidR="0053148B" w:rsidRDefault="0053148B" w:rsidP="0053148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3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484B1" w14:textId="77777777" w:rsidR="0053148B" w:rsidRPr="00AC14CE" w:rsidRDefault="0053148B" w:rsidP="005314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</w:tc>
      </w:tr>
    </w:tbl>
    <w:p w14:paraId="360E44D4" w14:textId="77777777" w:rsidR="0053148B" w:rsidRDefault="0053148B" w:rsidP="0053148B">
      <w:pPr>
        <w:rPr>
          <w:lang w:val="ru-RU"/>
        </w:rPr>
      </w:pPr>
    </w:p>
    <w:sectPr w:rsidR="0053148B" w:rsidSect="0053148B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B3A"/>
    <w:rsid w:val="000D0E5F"/>
    <w:rsid w:val="0053148B"/>
    <w:rsid w:val="009645AC"/>
    <w:rsid w:val="00A063DF"/>
    <w:rsid w:val="00A6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4A35"/>
  <w15:chartTrackingRefBased/>
  <w15:docId w15:val="{5B7CF944-9305-4A2D-A7EA-505A2C71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5AC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</cp:revision>
  <dcterms:created xsi:type="dcterms:W3CDTF">2019-03-06T08:34:00Z</dcterms:created>
  <dcterms:modified xsi:type="dcterms:W3CDTF">2021-02-24T11:16:00Z</dcterms:modified>
</cp:coreProperties>
</file>